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D" w:rsidRDefault="00FF010C" w:rsidP="00FF010C">
      <w:pPr>
        <w:jc w:val="center"/>
        <w:rPr>
          <w:sz w:val="32"/>
          <w:szCs w:val="32"/>
        </w:rPr>
      </w:pPr>
      <w:r>
        <w:rPr>
          <w:sz w:val="32"/>
          <w:szCs w:val="32"/>
        </w:rPr>
        <w:t xml:space="preserve">Claypit Hill PTO Board Meeting </w:t>
      </w:r>
    </w:p>
    <w:p w:rsidR="00FF010C" w:rsidRDefault="00885982" w:rsidP="00FF010C">
      <w:pPr>
        <w:jc w:val="center"/>
        <w:rPr>
          <w:sz w:val="32"/>
          <w:szCs w:val="32"/>
        </w:rPr>
      </w:pPr>
      <w:r>
        <w:rPr>
          <w:sz w:val="32"/>
          <w:szCs w:val="32"/>
        </w:rPr>
        <w:t xml:space="preserve">December  </w:t>
      </w:r>
      <w:r w:rsidR="0086533F">
        <w:rPr>
          <w:sz w:val="32"/>
          <w:szCs w:val="32"/>
        </w:rPr>
        <w:t>, 2014</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C906C9">
        <w:t>Lauren Reynolds</w:t>
      </w:r>
      <w:r w:rsidR="009A3D46">
        <w:t xml:space="preserve"> at </w:t>
      </w:r>
      <w:r w:rsidR="00C906C9">
        <w:t>1:0</w:t>
      </w:r>
      <w:r w:rsidR="00885982">
        <w:t>5</w:t>
      </w:r>
      <w:r w:rsidR="00FD6C62">
        <w:t xml:space="preserve">pm </w:t>
      </w:r>
      <w:r>
        <w:t xml:space="preserve">at </w:t>
      </w:r>
      <w:proofErr w:type="spellStart"/>
      <w:r>
        <w:t>Claypit</w:t>
      </w:r>
      <w:proofErr w:type="spellEnd"/>
      <w:r>
        <w:t xml:space="preserve"> Hill School.</w:t>
      </w:r>
    </w:p>
    <w:p w:rsidR="00FF010C" w:rsidRPr="003201DF" w:rsidRDefault="00FF010C" w:rsidP="00FF010C">
      <w:pPr>
        <w:pStyle w:val="ListParagraph"/>
        <w:numPr>
          <w:ilvl w:val="0"/>
          <w:numId w:val="1"/>
        </w:numPr>
        <w:rPr>
          <w:sz w:val="32"/>
          <w:szCs w:val="32"/>
        </w:rPr>
      </w:pPr>
      <w:r>
        <w:t>Members in attendance:</w:t>
      </w:r>
      <w:r w:rsidR="009A3D46">
        <w:t xml:space="preserve"> </w:t>
      </w:r>
      <w:r w:rsidR="00C906C9">
        <w:t xml:space="preserve">Lauren </w:t>
      </w:r>
      <w:proofErr w:type="spellStart"/>
      <w:r w:rsidR="00C906C9">
        <w:t>Reynelds</w:t>
      </w:r>
      <w:proofErr w:type="spellEnd"/>
      <w:r w:rsidR="009A3D46">
        <w:t xml:space="preserve">- President, </w:t>
      </w:r>
      <w:r w:rsidR="00C906C9">
        <w:t>Jean Prince</w:t>
      </w:r>
      <w:r w:rsidR="00F56428">
        <w:t xml:space="preserve">-Vice President, </w:t>
      </w:r>
      <w:r w:rsidR="00C906C9">
        <w:t>Eli Shine</w:t>
      </w:r>
      <w:r>
        <w:t>- Treasure</w:t>
      </w:r>
      <w:r w:rsidR="00376357">
        <w:t>r</w:t>
      </w:r>
      <w:r w:rsidR="004869CC">
        <w:t>,</w:t>
      </w:r>
      <w:r w:rsidR="009A3D46">
        <w:t xml:space="preserve"> </w:t>
      </w:r>
      <w:r w:rsidR="00FD6C62">
        <w:t xml:space="preserve">Elisa </w:t>
      </w:r>
      <w:proofErr w:type="spellStart"/>
      <w:r w:rsidR="00FD6C62">
        <w:t>Scola</w:t>
      </w:r>
      <w:proofErr w:type="spellEnd"/>
      <w:r w:rsidR="004869CC">
        <w:t>- Secretary</w:t>
      </w:r>
      <w:r w:rsidR="00376357">
        <w:t>,</w:t>
      </w:r>
      <w:r w:rsidR="004741BF">
        <w:t xml:space="preserve"> </w:t>
      </w:r>
      <w:r w:rsidR="007F6B34">
        <w:t>Jennifer Varney – Just Like Me School Representative</w:t>
      </w:r>
      <w:r w:rsidR="004869CC">
        <w:t>.</w:t>
      </w:r>
      <w:r w:rsidR="000E3B57">
        <w:t xml:space="preserve">  A quorum was reached.</w:t>
      </w:r>
    </w:p>
    <w:p w:rsidR="000754CA" w:rsidRPr="000754CA" w:rsidRDefault="003201DF" w:rsidP="000754CA">
      <w:pPr>
        <w:pStyle w:val="ListParagraph"/>
        <w:numPr>
          <w:ilvl w:val="0"/>
          <w:numId w:val="1"/>
        </w:numPr>
        <w:rPr>
          <w:sz w:val="32"/>
          <w:szCs w:val="32"/>
        </w:rPr>
      </w:pPr>
      <w:r>
        <w:t xml:space="preserve">Motion to approve $8,147 in total for  Wish List items was seconded and passed with 6 voting in favor and none opposed. </w:t>
      </w:r>
    </w:p>
    <w:p w:rsidR="000754CA" w:rsidRPr="00FF010C" w:rsidRDefault="000754CA" w:rsidP="00FF010C">
      <w:pPr>
        <w:pStyle w:val="ListParagraph"/>
        <w:numPr>
          <w:ilvl w:val="0"/>
          <w:numId w:val="1"/>
        </w:numPr>
        <w:rPr>
          <w:sz w:val="32"/>
          <w:szCs w:val="32"/>
        </w:rPr>
      </w:pPr>
      <w:r>
        <w:t xml:space="preserve">Motion to nominate the following volunteers to the Principal Search Committee: Stephanie Bernard, Robin Jones, Rebecca </w:t>
      </w:r>
      <w:proofErr w:type="spellStart"/>
      <w:r>
        <w:t>Chasen</w:t>
      </w:r>
      <w:proofErr w:type="spellEnd"/>
      <w:r>
        <w:t xml:space="preserve"> and Darren </w:t>
      </w:r>
      <w:proofErr w:type="spellStart"/>
      <w:r>
        <w:t>Cinti</w:t>
      </w:r>
      <w:proofErr w:type="spellEnd"/>
      <w:r>
        <w:t xml:space="preserve"> with Jean Prince as a replacement if Darren </w:t>
      </w:r>
      <w:proofErr w:type="spellStart"/>
      <w:r>
        <w:t>Cinti</w:t>
      </w:r>
      <w:proofErr w:type="spellEnd"/>
      <w:r>
        <w:t xml:space="preserve"> responds that he cannot attend all the meetings, was seconded and passed with 5 in favor and 0 opposed.</w:t>
      </w:r>
    </w:p>
    <w:p w:rsidR="00F56428" w:rsidRPr="008A3232" w:rsidRDefault="00F56428" w:rsidP="00F56428">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6351B" w:rsidRPr="00F6351B" w:rsidRDefault="00B46246" w:rsidP="00DD1EAA">
      <w:pPr>
        <w:pStyle w:val="ListParagraph"/>
        <w:numPr>
          <w:ilvl w:val="0"/>
          <w:numId w:val="2"/>
        </w:numPr>
        <w:rPr>
          <w:color w:val="365F91" w:themeColor="accent1" w:themeShade="BF"/>
          <w:u w:val="single"/>
        </w:rPr>
      </w:pPr>
      <w:r>
        <w:rPr>
          <w:color w:val="365F91" w:themeColor="accent1" w:themeShade="BF"/>
          <w:sz w:val="28"/>
          <w:u w:val="single"/>
        </w:rPr>
        <w:t>Movie Night for Older Kids</w:t>
      </w:r>
      <w:r w:rsidR="000C4AE6" w:rsidRPr="00F6351B">
        <w:rPr>
          <w:sz w:val="28"/>
        </w:rPr>
        <w:t xml:space="preserve"> </w:t>
      </w:r>
      <w:r w:rsidR="000C4AE6">
        <w:t>–</w:t>
      </w:r>
      <w:r w:rsidR="001E2652">
        <w:t xml:space="preserve"> </w:t>
      </w:r>
      <w:r>
        <w:t>A movie night will be planned for older kids in March following the success of the movie night for younger kids.   It can be called March Movie Madness.  Lauren Reynolds will attend to ensure that there are no glitches like the previous one when there were problems with the volume.  There was discussion about posting instructions on how to operate the new sound system.</w:t>
      </w:r>
    </w:p>
    <w:p w:rsidR="001E2652" w:rsidRPr="00F6351B" w:rsidRDefault="00B46246" w:rsidP="00DD1EAA">
      <w:pPr>
        <w:pStyle w:val="ListParagraph"/>
        <w:numPr>
          <w:ilvl w:val="0"/>
          <w:numId w:val="2"/>
        </w:numPr>
        <w:rPr>
          <w:color w:val="365F91" w:themeColor="accent1" w:themeShade="BF"/>
          <w:u w:val="single"/>
        </w:rPr>
      </w:pPr>
      <w:r>
        <w:rPr>
          <w:color w:val="365F91" w:themeColor="accent1" w:themeShade="BF"/>
          <w:sz w:val="28"/>
          <w:u w:val="single"/>
        </w:rPr>
        <w:t>Cultural Enrichment</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rsidR="008A52DD">
        <w:t xml:space="preserve">President, Lauren Reynolds reported that </w:t>
      </w:r>
      <w:r>
        <w:t>there was positive feedback from the Cultural Enrichment Hip Hop event.  There are two more events scheduled in 2015</w:t>
      </w:r>
      <w:r w:rsidR="008A52DD">
        <w:t>.</w:t>
      </w:r>
    </w:p>
    <w:p w:rsidR="004741BF" w:rsidRPr="000754CA" w:rsidRDefault="00B46246" w:rsidP="007734A0">
      <w:pPr>
        <w:pStyle w:val="ListParagraph"/>
        <w:numPr>
          <w:ilvl w:val="0"/>
          <w:numId w:val="2"/>
        </w:numPr>
        <w:rPr>
          <w:color w:val="365F91" w:themeColor="accent1" w:themeShade="BF"/>
          <w:u w:val="single"/>
        </w:rPr>
      </w:pPr>
      <w:r>
        <w:rPr>
          <w:color w:val="365F91" w:themeColor="accent1" w:themeShade="BF"/>
          <w:sz w:val="28"/>
          <w:u w:val="single"/>
        </w:rPr>
        <w:t>Gift Drive</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 xml:space="preserve">The parents at </w:t>
      </w:r>
      <w:proofErr w:type="spellStart"/>
      <w:r>
        <w:t>Claypit</w:t>
      </w:r>
      <w:proofErr w:type="spellEnd"/>
      <w:r>
        <w:t xml:space="preserve"> were very generous in supplying items for the holiday gift drive.  One hundred twenty families contributed gifts for 80 kids including items such as bikes and tablets.  Three large </w:t>
      </w:r>
      <w:r w:rsidR="0034697C">
        <w:t>car-loads of items were donated</w:t>
      </w:r>
      <w:r w:rsidR="002267EC">
        <w:t>.</w:t>
      </w:r>
      <w:r w:rsidR="00296A3D">
        <w:t xml:space="preserve">  </w:t>
      </w:r>
      <w:r w:rsidR="002267EC">
        <w:t xml:space="preserve"> </w:t>
      </w:r>
    </w:p>
    <w:p w:rsidR="000754CA" w:rsidRPr="00706996" w:rsidRDefault="000754CA" w:rsidP="007734A0">
      <w:pPr>
        <w:pStyle w:val="ListParagraph"/>
        <w:numPr>
          <w:ilvl w:val="0"/>
          <w:numId w:val="2"/>
        </w:numPr>
        <w:rPr>
          <w:color w:val="365F91" w:themeColor="accent1" w:themeShade="BF"/>
          <w:u w:val="single"/>
        </w:rPr>
      </w:pPr>
      <w:r w:rsidRPr="000754CA">
        <w:rPr>
          <w:color w:val="365F91" w:themeColor="accent1" w:themeShade="BF"/>
          <w:sz w:val="28"/>
          <w:szCs w:val="28"/>
          <w:u w:val="single"/>
        </w:rPr>
        <w:t>Fifth Grade Memory Book -</w:t>
      </w:r>
      <w:r>
        <w:rPr>
          <w:color w:val="365F91" w:themeColor="accent1" w:themeShade="BF"/>
          <w:u w:val="single"/>
        </w:rPr>
        <w:t xml:space="preserve"> </w:t>
      </w:r>
      <w:r w:rsidRPr="000754CA">
        <w:t xml:space="preserve">The </w:t>
      </w:r>
      <w:r>
        <w:t>committ</w:t>
      </w:r>
      <w:r w:rsidR="00706996">
        <w:t>e</w:t>
      </w:r>
      <w:r>
        <w:t>e may need assistance</w:t>
      </w:r>
      <w:r w:rsidR="00706996">
        <w:t xml:space="preserve"> </w:t>
      </w:r>
      <w:r>
        <w:t>with the memory book but the picnic and bash are all set.</w:t>
      </w:r>
    </w:p>
    <w:p w:rsidR="00706996" w:rsidRPr="00706996" w:rsidRDefault="00706996" w:rsidP="007734A0">
      <w:pPr>
        <w:pStyle w:val="ListParagraph"/>
        <w:numPr>
          <w:ilvl w:val="0"/>
          <w:numId w:val="2"/>
        </w:numPr>
        <w:rPr>
          <w:color w:val="365F91" w:themeColor="accent1" w:themeShade="BF"/>
          <w:u w:val="single"/>
        </w:rPr>
      </w:pPr>
      <w:r w:rsidRPr="00706996">
        <w:rPr>
          <w:color w:val="365F91" w:themeColor="accent1" w:themeShade="BF"/>
          <w:sz w:val="28"/>
          <w:szCs w:val="28"/>
          <w:u w:val="single"/>
        </w:rPr>
        <w:t>Lice Check -</w:t>
      </w:r>
      <w:r>
        <w:t xml:space="preserve"> There was positive feedback on the flyer that went out to parents concerning lice.</w:t>
      </w:r>
    </w:p>
    <w:p w:rsidR="00706996" w:rsidRPr="00706996" w:rsidRDefault="00706996" w:rsidP="007734A0">
      <w:pPr>
        <w:pStyle w:val="ListParagraph"/>
        <w:numPr>
          <w:ilvl w:val="0"/>
          <w:numId w:val="2"/>
        </w:numPr>
        <w:rPr>
          <w:color w:val="365F91" w:themeColor="accent1" w:themeShade="BF"/>
          <w:u w:val="single"/>
        </w:rPr>
      </w:pPr>
      <w:r>
        <w:t>Just Like Me- Just Like Me is looking for volunteers for its upcoming programs.</w:t>
      </w:r>
    </w:p>
    <w:p w:rsidR="00706996" w:rsidRPr="00706996" w:rsidRDefault="00706996" w:rsidP="00706996">
      <w:pPr>
        <w:rPr>
          <w:color w:val="365F91" w:themeColor="accent1" w:themeShade="BF"/>
          <w:u w:val="single"/>
        </w:rPr>
      </w:pP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lastRenderedPageBreak/>
        <w:t>PTO Board Reports</w:t>
      </w:r>
    </w:p>
    <w:p w:rsidR="003201DF" w:rsidRPr="00FF010C" w:rsidRDefault="004D5A61" w:rsidP="003201DF">
      <w:pPr>
        <w:pStyle w:val="ListParagraph"/>
        <w:numPr>
          <w:ilvl w:val="0"/>
          <w:numId w:val="1"/>
        </w:numPr>
        <w:rPr>
          <w:sz w:val="32"/>
          <w:szCs w:val="32"/>
        </w:rPr>
      </w:pPr>
      <w:r w:rsidRPr="001E2652">
        <w:rPr>
          <w:color w:val="365F91" w:themeColor="accent1" w:themeShade="BF"/>
          <w:sz w:val="24"/>
          <w:u w:val="single"/>
        </w:rPr>
        <w:t>President’s Report</w:t>
      </w:r>
      <w:r w:rsidR="000C4AE6" w:rsidRPr="001E2652">
        <w:rPr>
          <w:sz w:val="24"/>
        </w:rPr>
        <w:t xml:space="preserve"> </w:t>
      </w:r>
      <w:r w:rsidR="000C4AE6">
        <w:t>–</w:t>
      </w:r>
      <w:r w:rsidR="002267EC">
        <w:t xml:space="preserve"> </w:t>
      </w:r>
      <w:r w:rsidR="003201DF">
        <w:t xml:space="preserve">  The Wish List request for apps for the tablets was discussed.  Technology will not be able to fund any part of the request.  There will not be vouchers but rather  the money will go into a fit account and PTO will receive receipts for the items purchased.   Lauren will request clarification on this process and find out the total for scholastic subscriptions so it can funded for next year.   Motion to approve $8,147 in total for  Wish List items was seconded and passed with 6 voting in favor and none opposed. </w:t>
      </w:r>
    </w:p>
    <w:p w:rsidR="00CC108C" w:rsidRPr="00CC108C" w:rsidRDefault="00CC108C" w:rsidP="003201DF">
      <w:pPr>
        <w:pStyle w:val="ListParagraph"/>
        <w:ind w:left="1440"/>
        <w:rPr>
          <w:color w:val="365F91" w:themeColor="accent1" w:themeShade="BF"/>
          <w:sz w:val="24"/>
          <w:u w:val="single"/>
        </w:rPr>
      </w:pPr>
    </w:p>
    <w:p w:rsidR="000754CA" w:rsidRPr="00706996" w:rsidRDefault="003201DF" w:rsidP="000754CA">
      <w:pPr>
        <w:pStyle w:val="ListParagraph"/>
        <w:numPr>
          <w:ilvl w:val="1"/>
          <w:numId w:val="3"/>
        </w:numPr>
        <w:rPr>
          <w:color w:val="365F91" w:themeColor="accent1" w:themeShade="BF"/>
          <w:sz w:val="24"/>
          <w:u w:val="single"/>
        </w:rPr>
      </w:pPr>
      <w:r>
        <w:rPr>
          <w:color w:val="365F91" w:themeColor="accent1" w:themeShade="BF"/>
          <w:sz w:val="24"/>
          <w:u w:val="single"/>
        </w:rPr>
        <w:t>Town-Wide PTO Board Meeting</w:t>
      </w:r>
      <w:r w:rsidR="00CC108C">
        <w:rPr>
          <w:color w:val="365F91" w:themeColor="accent1" w:themeShade="BF"/>
          <w:sz w:val="24"/>
          <w:u w:val="single"/>
        </w:rPr>
        <w:t xml:space="preserve"> </w:t>
      </w:r>
      <w:r w:rsidR="00CC108C">
        <w:t xml:space="preserve">– </w:t>
      </w:r>
      <w:r>
        <w:t xml:space="preserve">Lauren Reynolds reported on the town-wide PTO Board meeting.  Items discussed included inspection and repair of elementary school playgrounds ,  Green Team finances, and the need for a PayPal manager at the elementary school level. </w:t>
      </w:r>
    </w:p>
    <w:p w:rsidR="00706996" w:rsidRPr="00706996" w:rsidRDefault="00706996" w:rsidP="00706996">
      <w:pPr>
        <w:pStyle w:val="ListParagraph"/>
        <w:ind w:left="2160"/>
        <w:rPr>
          <w:color w:val="365F91" w:themeColor="accent1" w:themeShade="BF"/>
          <w:sz w:val="24"/>
          <w:u w:val="single"/>
        </w:rPr>
      </w:pPr>
    </w:p>
    <w:p w:rsidR="00CF6985" w:rsidRPr="00CF6985" w:rsidRDefault="00706996" w:rsidP="00706996">
      <w:pPr>
        <w:rPr>
          <w:color w:val="365F91" w:themeColor="accent1" w:themeShade="BF"/>
          <w:sz w:val="24"/>
          <w:u w:val="single"/>
        </w:rPr>
      </w:pPr>
      <w:r w:rsidRPr="00CF6985">
        <w:rPr>
          <w:sz w:val="32"/>
          <w:szCs w:val="32"/>
          <w:u w:val="single"/>
        </w:rPr>
        <w:t>Discussion and Voting on Members for the Principal Search Committee</w:t>
      </w:r>
    </w:p>
    <w:p w:rsidR="006618B5" w:rsidRPr="006618B5" w:rsidRDefault="003201DF" w:rsidP="006618B5">
      <w:pPr>
        <w:pStyle w:val="ListParagraph"/>
        <w:numPr>
          <w:ilvl w:val="0"/>
          <w:numId w:val="3"/>
        </w:numPr>
        <w:rPr>
          <w:color w:val="365F91" w:themeColor="accent1" w:themeShade="BF"/>
          <w:sz w:val="24"/>
          <w:u w:val="single"/>
        </w:rPr>
      </w:pPr>
      <w:r>
        <w:t xml:space="preserve">Lauren Reynolds explained that a principal search committee will be formed to find a replacement for Debbie </w:t>
      </w:r>
      <w:proofErr w:type="spellStart"/>
      <w:r>
        <w:t>Bearse</w:t>
      </w:r>
      <w:proofErr w:type="spellEnd"/>
      <w:r>
        <w:t xml:space="preserve"> who will be retiring.</w:t>
      </w:r>
      <w:r w:rsidR="006618B5">
        <w:t xml:space="preserve">  There will be a number of members on the committee and the </w:t>
      </w:r>
      <w:proofErr w:type="spellStart"/>
      <w:r w:rsidR="006618B5">
        <w:t>Claypit</w:t>
      </w:r>
      <w:proofErr w:type="spellEnd"/>
      <w:r w:rsidR="006618B5">
        <w:t xml:space="preserve"> PTO Board must decide and vote on the four parent positions.  Volunteers who wished to sit on the committee were asked to answer three questions.  One position must be filled be a METCO parent.  All parents must attend all six meetings.  If a parent misses a meeting the process will start again.  No alternates can be chosen and Dr. Stein requested that not all the positions be filled with PTO Board members .  </w:t>
      </w:r>
    </w:p>
    <w:p w:rsidR="006618B5" w:rsidRPr="006618B5" w:rsidRDefault="006618B5" w:rsidP="006618B5">
      <w:pPr>
        <w:pStyle w:val="ListParagraph"/>
        <w:numPr>
          <w:ilvl w:val="0"/>
          <w:numId w:val="3"/>
        </w:numPr>
        <w:rPr>
          <w:color w:val="365F91" w:themeColor="accent1" w:themeShade="BF"/>
          <w:sz w:val="24"/>
          <w:u w:val="single"/>
        </w:rPr>
      </w:pPr>
      <w:r>
        <w:t>PTO Vice President Jean Prince answered the three questions and then left the room before the discussion began.</w:t>
      </w:r>
    </w:p>
    <w:p w:rsidR="006618B5" w:rsidRPr="006618B5" w:rsidRDefault="006618B5" w:rsidP="006618B5">
      <w:pPr>
        <w:pStyle w:val="ListParagraph"/>
        <w:numPr>
          <w:ilvl w:val="0"/>
          <w:numId w:val="3"/>
        </w:numPr>
        <w:rPr>
          <w:color w:val="365F91" w:themeColor="accent1" w:themeShade="BF"/>
          <w:sz w:val="24"/>
          <w:u w:val="single"/>
        </w:rPr>
      </w:pPr>
      <w:r>
        <w:t xml:space="preserve">All volunteers responded that they would be able to attend all six meetings except Darren </w:t>
      </w:r>
      <w:proofErr w:type="spellStart"/>
      <w:r>
        <w:t>Cinti</w:t>
      </w:r>
      <w:proofErr w:type="spellEnd"/>
      <w:r>
        <w:t xml:space="preserve"> from whom a response was expected soon.</w:t>
      </w:r>
    </w:p>
    <w:p w:rsidR="006618B5" w:rsidRPr="00CF6985" w:rsidRDefault="006618B5" w:rsidP="006618B5">
      <w:pPr>
        <w:pStyle w:val="ListParagraph"/>
        <w:numPr>
          <w:ilvl w:val="0"/>
          <w:numId w:val="3"/>
        </w:numPr>
        <w:rPr>
          <w:color w:val="365F91" w:themeColor="accent1" w:themeShade="BF"/>
          <w:sz w:val="24"/>
          <w:u w:val="single"/>
        </w:rPr>
      </w:pPr>
      <w:r>
        <w:t xml:space="preserve">There was considerable discussion considering the process for deciding on the members </w:t>
      </w:r>
      <w:r w:rsidR="00CF6985">
        <w:t xml:space="preserve"> for the committee </w:t>
      </w:r>
      <w:r>
        <w:t xml:space="preserve">in order to ensure that the process was fair.  Each volunteer's response to each of the three questions was considered.  Consideration was given to ensuring that there would </w:t>
      </w:r>
      <w:r w:rsidR="00CF6985">
        <w:t xml:space="preserve">be </w:t>
      </w:r>
      <w:r>
        <w:t>a</w:t>
      </w:r>
      <w:r w:rsidR="00CF6985">
        <w:t xml:space="preserve"> </w:t>
      </w:r>
      <w:r>
        <w:t>broad range of experiences represented on the committee, for example, making sure there were volunteers with corporate and non-profit experience, volunteers with younger children coming up and volunteers with older children already</w:t>
      </w:r>
      <w:r w:rsidR="00CF6985">
        <w:t xml:space="preserve"> done with elementary school and volunteers with  volunteer experience in the schools and in town wide committees.  Concern was expressed for choosing someone from the PTO Board as a member of the committee because it may look like a biased choice.</w:t>
      </w:r>
    </w:p>
    <w:p w:rsidR="00CF6985" w:rsidRPr="006618B5" w:rsidRDefault="00CF6985" w:rsidP="006618B5">
      <w:pPr>
        <w:pStyle w:val="ListParagraph"/>
        <w:numPr>
          <w:ilvl w:val="0"/>
          <w:numId w:val="3"/>
        </w:numPr>
        <w:rPr>
          <w:color w:val="365F91" w:themeColor="accent1" w:themeShade="BF"/>
          <w:sz w:val="24"/>
          <w:u w:val="single"/>
        </w:rPr>
      </w:pPr>
      <w:r>
        <w:t xml:space="preserve">A motion to nominate </w:t>
      </w:r>
      <w:r w:rsidR="000754CA">
        <w:t xml:space="preserve">the following volunteers to the Principal Search Committee: </w:t>
      </w:r>
      <w:r>
        <w:t xml:space="preserve">Stephanie Bernard, Robin Jones, Rebecca </w:t>
      </w:r>
      <w:proofErr w:type="spellStart"/>
      <w:r>
        <w:t>Chasen</w:t>
      </w:r>
      <w:proofErr w:type="spellEnd"/>
      <w:r>
        <w:t xml:space="preserve"> and Darren </w:t>
      </w:r>
      <w:proofErr w:type="spellStart"/>
      <w:r>
        <w:t>Cinti</w:t>
      </w:r>
      <w:proofErr w:type="spellEnd"/>
      <w:r>
        <w:t xml:space="preserve"> with Jean Prince as a </w:t>
      </w:r>
      <w:r>
        <w:lastRenderedPageBreak/>
        <w:t xml:space="preserve">replacement if Darren </w:t>
      </w:r>
      <w:proofErr w:type="spellStart"/>
      <w:r>
        <w:t>Cinti</w:t>
      </w:r>
      <w:proofErr w:type="spellEnd"/>
      <w:r>
        <w:t xml:space="preserve"> responds that he cannot attend all the meetings</w:t>
      </w:r>
      <w:r w:rsidR="000754CA">
        <w:t>,</w:t>
      </w:r>
      <w:r>
        <w:t xml:space="preserve"> was seconded and passed with 5 in favor and 0 opposed. </w:t>
      </w:r>
    </w:p>
    <w:p w:rsidR="000E3B57" w:rsidRDefault="000E3B57" w:rsidP="000E3B57">
      <w:pPr>
        <w:pStyle w:val="ListParagraph"/>
        <w:ind w:left="1440"/>
        <w:jc w:val="center"/>
        <w:rPr>
          <w:sz w:val="32"/>
          <w:szCs w:val="32"/>
          <w:u w:val="single"/>
        </w:rPr>
      </w:pPr>
    </w:p>
    <w:p w:rsidR="00D60D39" w:rsidRDefault="00D60D39" w:rsidP="00423C89">
      <w:pPr>
        <w:pStyle w:val="ListParagraph"/>
        <w:ind w:left="1440"/>
      </w:pPr>
    </w:p>
    <w:p w:rsidR="00423C89" w:rsidRDefault="005D2A40" w:rsidP="00423C89">
      <w:pPr>
        <w:pStyle w:val="ListParagraph"/>
        <w:ind w:left="1440"/>
      </w:pPr>
      <w:r>
        <w:t>Meeting a</w:t>
      </w:r>
      <w:r w:rsidR="00155A2C">
        <w:t xml:space="preserve">djourned by </w:t>
      </w:r>
      <w:r w:rsidR="000E3B57">
        <w:t>Lauren Reynolds</w:t>
      </w:r>
      <w:r w:rsidR="00155A2C">
        <w:t xml:space="preserve"> at </w:t>
      </w:r>
      <w:r w:rsidR="000E3B57">
        <w:t>2:</w:t>
      </w:r>
      <w:r w:rsidR="00706996">
        <w:t>50</w:t>
      </w:r>
      <w:r w:rsidR="00D60D39">
        <w:t>p</w:t>
      </w:r>
      <w:r w:rsidR="00423C89">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 xml:space="preserve">Elisa </w:t>
      </w:r>
      <w:proofErr w:type="spellStart"/>
      <w:r>
        <w:t>Scola</w:t>
      </w:r>
      <w:proofErr w:type="spellEnd"/>
    </w:p>
    <w:p w:rsidR="00423C89" w:rsidRDefault="00423C89" w:rsidP="00423C89">
      <w:pPr>
        <w:pStyle w:val="ListParagraph"/>
        <w:ind w:left="1440"/>
      </w:pPr>
      <w:r>
        <w:t>PTO Secretary</w:t>
      </w:r>
    </w:p>
    <w:p w:rsidR="00423C89" w:rsidRDefault="00423C89" w:rsidP="004460EC">
      <w:pPr>
        <w:pStyle w:val="ListParagraph"/>
        <w:ind w:left="1440"/>
      </w:pPr>
      <w:r>
        <w:t>Claypit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F010C"/>
    <w:rsid w:val="00003424"/>
    <w:rsid w:val="000160D6"/>
    <w:rsid w:val="00021935"/>
    <w:rsid w:val="000330D2"/>
    <w:rsid w:val="000754CA"/>
    <w:rsid w:val="00083476"/>
    <w:rsid w:val="00083B90"/>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319C"/>
    <w:rsid w:val="001F5696"/>
    <w:rsid w:val="001F605E"/>
    <w:rsid w:val="001F7FCA"/>
    <w:rsid w:val="0021027D"/>
    <w:rsid w:val="0022282A"/>
    <w:rsid w:val="00222B9E"/>
    <w:rsid w:val="002267EC"/>
    <w:rsid w:val="00231DFD"/>
    <w:rsid w:val="0025537D"/>
    <w:rsid w:val="002573D8"/>
    <w:rsid w:val="002648B4"/>
    <w:rsid w:val="00270505"/>
    <w:rsid w:val="00296A3D"/>
    <w:rsid w:val="002E0193"/>
    <w:rsid w:val="002E6C0B"/>
    <w:rsid w:val="00311972"/>
    <w:rsid w:val="003136D2"/>
    <w:rsid w:val="003201DF"/>
    <w:rsid w:val="0034697C"/>
    <w:rsid w:val="0034794A"/>
    <w:rsid w:val="00376357"/>
    <w:rsid w:val="003979BC"/>
    <w:rsid w:val="003B47FC"/>
    <w:rsid w:val="003B60C7"/>
    <w:rsid w:val="003B7A52"/>
    <w:rsid w:val="003C14FA"/>
    <w:rsid w:val="003F2B87"/>
    <w:rsid w:val="00422ED7"/>
    <w:rsid w:val="00423C89"/>
    <w:rsid w:val="00443EAC"/>
    <w:rsid w:val="00444275"/>
    <w:rsid w:val="004460EC"/>
    <w:rsid w:val="004741BF"/>
    <w:rsid w:val="0048632E"/>
    <w:rsid w:val="004869CC"/>
    <w:rsid w:val="00486E14"/>
    <w:rsid w:val="004B2866"/>
    <w:rsid w:val="004D5A61"/>
    <w:rsid w:val="004F5752"/>
    <w:rsid w:val="00511CDC"/>
    <w:rsid w:val="00512DFB"/>
    <w:rsid w:val="005500B5"/>
    <w:rsid w:val="00562D79"/>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80628"/>
    <w:rsid w:val="007852EB"/>
    <w:rsid w:val="00795B83"/>
    <w:rsid w:val="00796DE8"/>
    <w:rsid w:val="00797429"/>
    <w:rsid w:val="007B5D1C"/>
    <w:rsid w:val="007E3F03"/>
    <w:rsid w:val="007F6B34"/>
    <w:rsid w:val="008102D2"/>
    <w:rsid w:val="008249D8"/>
    <w:rsid w:val="0083440C"/>
    <w:rsid w:val="00846D31"/>
    <w:rsid w:val="00847686"/>
    <w:rsid w:val="0086533F"/>
    <w:rsid w:val="00885982"/>
    <w:rsid w:val="008A0EE8"/>
    <w:rsid w:val="008A3232"/>
    <w:rsid w:val="008A52DD"/>
    <w:rsid w:val="008A73E7"/>
    <w:rsid w:val="008B0E09"/>
    <w:rsid w:val="008B3121"/>
    <w:rsid w:val="008B3279"/>
    <w:rsid w:val="008D2516"/>
    <w:rsid w:val="008E7A90"/>
    <w:rsid w:val="009137B6"/>
    <w:rsid w:val="009608C4"/>
    <w:rsid w:val="00991753"/>
    <w:rsid w:val="00997922"/>
    <w:rsid w:val="009A3D46"/>
    <w:rsid w:val="009C4F15"/>
    <w:rsid w:val="009E270C"/>
    <w:rsid w:val="009F309C"/>
    <w:rsid w:val="00A33FC7"/>
    <w:rsid w:val="00A37694"/>
    <w:rsid w:val="00A42C39"/>
    <w:rsid w:val="00A45833"/>
    <w:rsid w:val="00A70D1F"/>
    <w:rsid w:val="00A77B0E"/>
    <w:rsid w:val="00AC6C5D"/>
    <w:rsid w:val="00AD21E2"/>
    <w:rsid w:val="00AD4D84"/>
    <w:rsid w:val="00AE451D"/>
    <w:rsid w:val="00B14FB1"/>
    <w:rsid w:val="00B2037D"/>
    <w:rsid w:val="00B342B7"/>
    <w:rsid w:val="00B46246"/>
    <w:rsid w:val="00B6291A"/>
    <w:rsid w:val="00B760F0"/>
    <w:rsid w:val="00B94792"/>
    <w:rsid w:val="00BD5B9C"/>
    <w:rsid w:val="00BF2636"/>
    <w:rsid w:val="00BF4634"/>
    <w:rsid w:val="00C07FB3"/>
    <w:rsid w:val="00C25B6B"/>
    <w:rsid w:val="00C31636"/>
    <w:rsid w:val="00C57E50"/>
    <w:rsid w:val="00C70B1A"/>
    <w:rsid w:val="00C73884"/>
    <w:rsid w:val="00C810D0"/>
    <w:rsid w:val="00C906C9"/>
    <w:rsid w:val="00C94C48"/>
    <w:rsid w:val="00CB5DFE"/>
    <w:rsid w:val="00CC108C"/>
    <w:rsid w:val="00CC2166"/>
    <w:rsid w:val="00CD1087"/>
    <w:rsid w:val="00CD5B83"/>
    <w:rsid w:val="00CF6985"/>
    <w:rsid w:val="00CF78BD"/>
    <w:rsid w:val="00D00409"/>
    <w:rsid w:val="00D5110C"/>
    <w:rsid w:val="00D54734"/>
    <w:rsid w:val="00D60D39"/>
    <w:rsid w:val="00DA3E34"/>
    <w:rsid w:val="00DD1EAA"/>
    <w:rsid w:val="00DE2F07"/>
    <w:rsid w:val="00DF7867"/>
    <w:rsid w:val="00E447D6"/>
    <w:rsid w:val="00E55F31"/>
    <w:rsid w:val="00E573A4"/>
    <w:rsid w:val="00E75946"/>
    <w:rsid w:val="00E833E1"/>
    <w:rsid w:val="00E855A7"/>
    <w:rsid w:val="00EC3408"/>
    <w:rsid w:val="00ED5213"/>
    <w:rsid w:val="00F521D5"/>
    <w:rsid w:val="00F56428"/>
    <w:rsid w:val="00F6351B"/>
    <w:rsid w:val="00F708BA"/>
    <w:rsid w:val="00F72A1B"/>
    <w:rsid w:val="00F74EF0"/>
    <w:rsid w:val="00F82CBC"/>
    <w:rsid w:val="00FA3FD0"/>
    <w:rsid w:val="00FB77A8"/>
    <w:rsid w:val="00FC0A67"/>
    <w:rsid w:val="00FD6C62"/>
    <w:rsid w:val="00FF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64837-3FB3-49D2-A961-C5293967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charlie</cp:lastModifiedBy>
  <cp:revision>5</cp:revision>
  <cp:lastPrinted>2013-05-05T21:45:00Z</cp:lastPrinted>
  <dcterms:created xsi:type="dcterms:W3CDTF">2015-01-12T16:51:00Z</dcterms:created>
  <dcterms:modified xsi:type="dcterms:W3CDTF">2015-01-12T17:44:00Z</dcterms:modified>
</cp:coreProperties>
</file>